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24D8D" w14:textId="6371B1A1" w:rsidR="00DC65C9" w:rsidRPr="006B71D9" w:rsidRDefault="00DC65C9" w:rsidP="00CD2FA1">
      <w:pPr>
        <w:spacing w:after="0" w:line="240" w:lineRule="auto"/>
        <w:rPr>
          <w:rFonts w:ascii="Arial" w:hAnsi="Arial" w:cs="Arial"/>
          <w:b/>
        </w:rPr>
      </w:pPr>
      <w:r w:rsidRPr="006B71D9">
        <w:rPr>
          <w:rFonts w:ascii="Arial" w:hAnsi="Arial" w:cs="Arial"/>
          <w:b/>
        </w:rPr>
        <w:t xml:space="preserve">Planning Committee Updates Sheet </w:t>
      </w:r>
      <w:r w:rsidR="006E5893" w:rsidRPr="006B71D9">
        <w:rPr>
          <w:rFonts w:ascii="Arial" w:hAnsi="Arial" w:cs="Arial"/>
          <w:b/>
        </w:rPr>
        <w:t>–</w:t>
      </w:r>
      <w:r w:rsidRPr="006B71D9">
        <w:rPr>
          <w:rFonts w:ascii="Arial" w:hAnsi="Arial" w:cs="Arial"/>
          <w:b/>
        </w:rPr>
        <w:t xml:space="preserve"> </w:t>
      </w:r>
      <w:r w:rsidR="003E6023">
        <w:rPr>
          <w:rFonts w:ascii="Arial" w:hAnsi="Arial" w:cs="Arial"/>
          <w:b/>
        </w:rPr>
        <w:t>10</w:t>
      </w:r>
      <w:r w:rsidR="00A718F5" w:rsidRPr="00A718F5">
        <w:rPr>
          <w:rFonts w:ascii="Arial" w:hAnsi="Arial" w:cs="Arial"/>
          <w:b/>
          <w:vertAlign w:val="superscript"/>
        </w:rPr>
        <w:t>th</w:t>
      </w:r>
      <w:r w:rsidR="00A718F5">
        <w:rPr>
          <w:rFonts w:ascii="Arial" w:hAnsi="Arial" w:cs="Arial"/>
          <w:b/>
        </w:rPr>
        <w:t xml:space="preserve"> </w:t>
      </w:r>
      <w:r w:rsidR="003E6023">
        <w:rPr>
          <w:rFonts w:ascii="Arial" w:hAnsi="Arial" w:cs="Arial"/>
          <w:b/>
        </w:rPr>
        <w:t>June</w:t>
      </w:r>
      <w:r w:rsidR="00A718F5">
        <w:rPr>
          <w:rFonts w:ascii="Arial" w:hAnsi="Arial" w:cs="Arial"/>
          <w:b/>
        </w:rPr>
        <w:t xml:space="preserve"> 2021</w:t>
      </w:r>
    </w:p>
    <w:p w14:paraId="6D9616C0" w14:textId="77777777" w:rsidR="00DC65C9" w:rsidRPr="006B71D9" w:rsidRDefault="00DC65C9" w:rsidP="00CD2FA1">
      <w:pPr>
        <w:spacing w:after="0" w:line="240" w:lineRule="auto"/>
        <w:rPr>
          <w:rFonts w:ascii="Arial" w:hAnsi="Arial" w:cs="Arial"/>
          <w:b/>
        </w:rPr>
      </w:pPr>
    </w:p>
    <w:p w14:paraId="31F3BF9C" w14:textId="0A89312E" w:rsidR="00A718F5" w:rsidRDefault="00DE062E" w:rsidP="00CD2FA1">
      <w:pPr>
        <w:spacing w:after="0" w:line="240" w:lineRule="auto"/>
        <w:rPr>
          <w:rFonts w:ascii="Arial" w:hAnsi="Arial" w:cs="Arial"/>
          <w:b/>
        </w:rPr>
      </w:pPr>
      <w:r w:rsidRPr="006B71D9">
        <w:rPr>
          <w:rFonts w:ascii="Arial" w:hAnsi="Arial" w:cs="Arial"/>
          <w:b/>
        </w:rPr>
        <w:t xml:space="preserve">Item </w:t>
      </w:r>
      <w:r w:rsidR="003E6023">
        <w:rPr>
          <w:rFonts w:ascii="Arial" w:hAnsi="Arial" w:cs="Arial"/>
          <w:b/>
        </w:rPr>
        <w:t>6</w:t>
      </w:r>
      <w:r w:rsidR="00242D9C" w:rsidRPr="006B71D9">
        <w:rPr>
          <w:rFonts w:ascii="Arial" w:hAnsi="Arial" w:cs="Arial"/>
          <w:b/>
        </w:rPr>
        <w:t xml:space="preserve"> Planning application 07/20</w:t>
      </w:r>
      <w:r w:rsidR="00A718F5">
        <w:rPr>
          <w:rFonts w:ascii="Arial" w:hAnsi="Arial" w:cs="Arial"/>
          <w:b/>
        </w:rPr>
        <w:t>20/007</w:t>
      </w:r>
      <w:r w:rsidR="00AA08D6">
        <w:rPr>
          <w:rFonts w:ascii="Arial" w:hAnsi="Arial" w:cs="Arial"/>
          <w:b/>
        </w:rPr>
        <w:t>74</w:t>
      </w:r>
      <w:r w:rsidR="00A718F5">
        <w:rPr>
          <w:rFonts w:ascii="Arial" w:hAnsi="Arial" w:cs="Arial"/>
          <w:b/>
        </w:rPr>
        <w:t>/</w:t>
      </w:r>
      <w:r w:rsidR="00AA08D6">
        <w:rPr>
          <w:rFonts w:ascii="Arial" w:hAnsi="Arial" w:cs="Arial"/>
          <w:b/>
        </w:rPr>
        <w:t>FUL</w:t>
      </w:r>
      <w:r w:rsidR="00A718F5">
        <w:rPr>
          <w:rFonts w:ascii="Arial" w:hAnsi="Arial" w:cs="Arial"/>
          <w:b/>
        </w:rPr>
        <w:t xml:space="preserve"> – </w:t>
      </w:r>
      <w:r w:rsidR="00AA08D6">
        <w:rPr>
          <w:rFonts w:ascii="Arial" w:hAnsi="Arial" w:cs="Arial"/>
          <w:b/>
        </w:rPr>
        <w:t>Turbary House Nursery, Chain House Lane, Whitestake</w:t>
      </w:r>
    </w:p>
    <w:p w14:paraId="6F0A80E3" w14:textId="77777777" w:rsidR="00A718F5" w:rsidRDefault="00A718F5" w:rsidP="00CD2FA1">
      <w:pPr>
        <w:spacing w:after="0" w:line="240" w:lineRule="auto"/>
        <w:rPr>
          <w:rFonts w:ascii="Arial" w:hAnsi="Arial" w:cs="Arial"/>
          <w:b/>
        </w:rPr>
      </w:pPr>
    </w:p>
    <w:p w14:paraId="39AD27DA" w14:textId="2E6B3ADF" w:rsidR="00DF6CA7" w:rsidRPr="00DF6CA7" w:rsidRDefault="00DF6CA7" w:rsidP="00AA08D6">
      <w:pPr>
        <w:pStyle w:val="Default"/>
        <w:rPr>
          <w:rFonts w:ascii="Arial" w:hAnsi="Arial" w:cs="Arial"/>
          <w:i/>
          <w:iCs/>
          <w:sz w:val="22"/>
          <w:szCs w:val="22"/>
        </w:rPr>
      </w:pPr>
      <w:r>
        <w:rPr>
          <w:rFonts w:ascii="Arial" w:hAnsi="Arial" w:cs="Arial"/>
          <w:sz w:val="22"/>
          <w:szCs w:val="22"/>
        </w:rPr>
        <w:t xml:space="preserve">Paragraph 7.5.14 of the report incorrectly states that proposed touring caravan pitches are all within the defined curtilage of the lawful mixed use section of the site.  This should instead state that </w:t>
      </w:r>
      <w:r>
        <w:rPr>
          <w:rFonts w:ascii="Arial" w:hAnsi="Arial" w:cs="Arial"/>
          <w:i/>
          <w:iCs/>
          <w:sz w:val="22"/>
          <w:szCs w:val="22"/>
        </w:rPr>
        <w:t>“approximately 50% of the touring caravan pitches are within the defined curtilage of the lawful mixed use section of the site”.</w:t>
      </w:r>
    </w:p>
    <w:p w14:paraId="74C3730D" w14:textId="77777777" w:rsidR="00DF6CA7" w:rsidRDefault="00DF6CA7" w:rsidP="00AA08D6">
      <w:pPr>
        <w:pStyle w:val="Default"/>
        <w:rPr>
          <w:rFonts w:ascii="Arial" w:hAnsi="Arial" w:cs="Arial"/>
          <w:sz w:val="22"/>
          <w:szCs w:val="22"/>
        </w:rPr>
      </w:pPr>
    </w:p>
    <w:p w14:paraId="0B7E6A51" w14:textId="77777777" w:rsidR="003E6023" w:rsidRDefault="003E6023" w:rsidP="00AA08D6">
      <w:pPr>
        <w:pStyle w:val="Default"/>
        <w:rPr>
          <w:rFonts w:ascii="Arial" w:hAnsi="Arial" w:cs="Arial"/>
          <w:sz w:val="22"/>
          <w:szCs w:val="22"/>
        </w:rPr>
      </w:pPr>
      <w:bookmarkStart w:id="0" w:name="_GoBack"/>
      <w:bookmarkEnd w:id="0"/>
    </w:p>
    <w:p w14:paraId="15B86DDB" w14:textId="77777777" w:rsidR="003E6023" w:rsidRDefault="003E6023" w:rsidP="00AA08D6">
      <w:pPr>
        <w:pStyle w:val="Default"/>
        <w:rPr>
          <w:rFonts w:ascii="Arial" w:hAnsi="Arial" w:cs="Arial"/>
          <w:sz w:val="22"/>
          <w:szCs w:val="22"/>
        </w:rPr>
      </w:pPr>
    </w:p>
    <w:p w14:paraId="491FC876" w14:textId="77777777" w:rsidR="003E6023" w:rsidRDefault="003E6023" w:rsidP="00AA08D6">
      <w:pPr>
        <w:pStyle w:val="Default"/>
        <w:rPr>
          <w:rFonts w:ascii="Arial" w:hAnsi="Arial" w:cs="Arial"/>
          <w:sz w:val="22"/>
          <w:szCs w:val="22"/>
        </w:rPr>
      </w:pPr>
    </w:p>
    <w:p w14:paraId="40822EE5" w14:textId="23776B70" w:rsidR="00AA08D6" w:rsidRPr="00AA08D6" w:rsidRDefault="00AA08D6" w:rsidP="00AA08D6">
      <w:pPr>
        <w:pStyle w:val="Default"/>
        <w:rPr>
          <w:rFonts w:ascii="Arial" w:hAnsi="Arial" w:cs="Arial"/>
          <w:b/>
          <w:bCs/>
          <w:sz w:val="22"/>
          <w:szCs w:val="22"/>
        </w:rPr>
      </w:pPr>
    </w:p>
    <w:sectPr w:rsidR="00AA08D6" w:rsidRPr="00AA08D6" w:rsidSect="00DF6C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33D0"/>
    <w:multiLevelType w:val="hybridMultilevel"/>
    <w:tmpl w:val="F04C2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48517A"/>
    <w:multiLevelType w:val="hybridMultilevel"/>
    <w:tmpl w:val="D396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85AB2"/>
    <w:multiLevelType w:val="hybridMultilevel"/>
    <w:tmpl w:val="4A74A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9128D"/>
    <w:multiLevelType w:val="hybridMultilevel"/>
    <w:tmpl w:val="A054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A1A78"/>
    <w:multiLevelType w:val="hybridMultilevel"/>
    <w:tmpl w:val="4452489E"/>
    <w:lvl w:ilvl="0" w:tplc="3FF064C8">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2153E7B"/>
    <w:multiLevelType w:val="hybridMultilevel"/>
    <w:tmpl w:val="9BE89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C57509"/>
    <w:multiLevelType w:val="hybridMultilevel"/>
    <w:tmpl w:val="C6C27D8C"/>
    <w:lvl w:ilvl="0" w:tplc="DCECCF36">
      <w:start w:val="2"/>
      <w:numFmt w:val="bullet"/>
      <w:lvlText w:val="-"/>
      <w:lvlJc w:val="left"/>
      <w:pPr>
        <w:ind w:left="720" w:hanging="360"/>
      </w:pPr>
      <w:rPr>
        <w:rFonts w:ascii="Arial" w:eastAsiaTheme="minorHAnsi" w:hAnsi="Arial" w:cs="Aria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BFF01A3"/>
    <w:multiLevelType w:val="hybridMultilevel"/>
    <w:tmpl w:val="FCC6D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BD3AE4"/>
    <w:multiLevelType w:val="hybridMultilevel"/>
    <w:tmpl w:val="F660464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3545810"/>
    <w:multiLevelType w:val="hybridMultilevel"/>
    <w:tmpl w:val="3B963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090A2B"/>
    <w:multiLevelType w:val="hybridMultilevel"/>
    <w:tmpl w:val="373A0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017812"/>
    <w:multiLevelType w:val="hybridMultilevel"/>
    <w:tmpl w:val="89724F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FD6ECB"/>
    <w:multiLevelType w:val="hybridMultilevel"/>
    <w:tmpl w:val="62DE39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E020FA4"/>
    <w:multiLevelType w:val="hybridMultilevel"/>
    <w:tmpl w:val="95F0C5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583C79"/>
    <w:multiLevelType w:val="hybridMultilevel"/>
    <w:tmpl w:val="82A6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4"/>
  </w:num>
  <w:num w:numId="7">
    <w:abstractNumId w:val="5"/>
  </w:num>
  <w:num w:numId="8">
    <w:abstractNumId w:val="3"/>
  </w:num>
  <w:num w:numId="9">
    <w:abstractNumId w:val="12"/>
  </w:num>
  <w:num w:numId="10">
    <w:abstractNumId w:val="7"/>
  </w:num>
  <w:num w:numId="11">
    <w:abstractNumId w:val="13"/>
  </w:num>
  <w:num w:numId="12">
    <w:abstractNumId w:val="9"/>
  </w:num>
  <w:num w:numId="13">
    <w:abstractNumId w:val="11"/>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DB6"/>
    <w:rsid w:val="00004E06"/>
    <w:rsid w:val="000A3834"/>
    <w:rsid w:val="000C383A"/>
    <w:rsid w:val="000E2A30"/>
    <w:rsid w:val="00131A49"/>
    <w:rsid w:val="0014090E"/>
    <w:rsid w:val="001E106E"/>
    <w:rsid w:val="00242D9C"/>
    <w:rsid w:val="003008DA"/>
    <w:rsid w:val="0035769F"/>
    <w:rsid w:val="003B63BE"/>
    <w:rsid w:val="003C300A"/>
    <w:rsid w:val="003E29DD"/>
    <w:rsid w:val="003E6023"/>
    <w:rsid w:val="004A4256"/>
    <w:rsid w:val="00500DB6"/>
    <w:rsid w:val="00506D80"/>
    <w:rsid w:val="005942BD"/>
    <w:rsid w:val="006B71D9"/>
    <w:rsid w:val="006E5893"/>
    <w:rsid w:val="007077E7"/>
    <w:rsid w:val="00751BBF"/>
    <w:rsid w:val="00771803"/>
    <w:rsid w:val="00985376"/>
    <w:rsid w:val="009A4825"/>
    <w:rsid w:val="00A718F5"/>
    <w:rsid w:val="00AA08D6"/>
    <w:rsid w:val="00B653CD"/>
    <w:rsid w:val="00BE4DC3"/>
    <w:rsid w:val="00CB4C61"/>
    <w:rsid w:val="00CD2FA1"/>
    <w:rsid w:val="00CE6337"/>
    <w:rsid w:val="00D46F10"/>
    <w:rsid w:val="00D5039A"/>
    <w:rsid w:val="00DB061B"/>
    <w:rsid w:val="00DC65C9"/>
    <w:rsid w:val="00DE062E"/>
    <w:rsid w:val="00DF6CA7"/>
    <w:rsid w:val="00E55A12"/>
    <w:rsid w:val="00E70F91"/>
    <w:rsid w:val="00E85D57"/>
    <w:rsid w:val="00E86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5F13C"/>
  <w14:defaultImageDpi w14:val="150"/>
  <w15:chartTrackingRefBased/>
  <w15:docId w15:val="{96CA8BE2-9183-44D6-B8A8-116E29D6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300A"/>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3C300A"/>
    <w:pPr>
      <w:keepNext/>
      <w:keepLines/>
      <w:spacing w:before="200" w:after="0" w:line="276" w:lineRule="auto"/>
      <w:outlineLvl w:val="1"/>
    </w:pPr>
    <w:rPr>
      <w:rFonts w:ascii="Arial" w:eastAsia="Times New Roman" w:hAnsi="Arial" w:cs="Times New Roman"/>
      <w:b/>
      <w:bCs/>
      <w:color w:val="4F81BD"/>
      <w:sz w:val="26"/>
      <w:szCs w:val="26"/>
    </w:rPr>
  </w:style>
  <w:style w:type="paragraph" w:styleId="Heading3">
    <w:name w:val="heading 3"/>
    <w:basedOn w:val="Normal"/>
    <w:next w:val="Normal"/>
    <w:link w:val="Heading3Char"/>
    <w:uiPriority w:val="9"/>
    <w:semiHidden/>
    <w:unhideWhenUsed/>
    <w:qFormat/>
    <w:rsid w:val="003C300A"/>
    <w:pPr>
      <w:keepNext/>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C300A"/>
    <w:pPr>
      <w:keepNext/>
      <w:spacing w:before="240" w:after="60" w:line="240" w:lineRule="auto"/>
      <w:outlineLvl w:val="3"/>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589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3C300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3C300A"/>
    <w:rPr>
      <w:rFonts w:ascii="Arial" w:eastAsia="Times New Roman" w:hAnsi="Arial" w:cs="Times New Roman"/>
      <w:b/>
      <w:bCs/>
      <w:color w:val="4F81BD"/>
      <w:sz w:val="26"/>
      <w:szCs w:val="26"/>
    </w:rPr>
  </w:style>
  <w:style w:type="character" w:customStyle="1" w:styleId="Heading3Char">
    <w:name w:val="Heading 3 Char"/>
    <w:basedOn w:val="DefaultParagraphFont"/>
    <w:link w:val="Heading3"/>
    <w:uiPriority w:val="9"/>
    <w:semiHidden/>
    <w:rsid w:val="003C300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C300A"/>
    <w:rPr>
      <w:rFonts w:eastAsiaTheme="minorEastAsia"/>
      <w:b/>
      <w:bCs/>
      <w:sz w:val="28"/>
      <w:szCs w:val="28"/>
    </w:rPr>
  </w:style>
  <w:style w:type="paragraph" w:styleId="ListParagraph">
    <w:name w:val="List Paragraph"/>
    <w:basedOn w:val="Normal"/>
    <w:uiPriority w:val="34"/>
    <w:qFormat/>
    <w:rsid w:val="003C300A"/>
    <w:pPr>
      <w:spacing w:after="200" w:line="276" w:lineRule="auto"/>
      <w:ind w:left="720"/>
      <w:contextualSpacing/>
    </w:pPr>
    <w:rPr>
      <w:rFonts w:ascii="Arial" w:eastAsia="Arial" w:hAnsi="Arial" w:cs="Times New Roman"/>
    </w:rPr>
  </w:style>
  <w:style w:type="character" w:styleId="Hyperlink">
    <w:name w:val="Hyperlink"/>
    <w:basedOn w:val="DefaultParagraphFont"/>
    <w:uiPriority w:val="99"/>
    <w:unhideWhenUsed/>
    <w:rsid w:val="003E6023"/>
    <w:rPr>
      <w:color w:val="0563C1" w:themeColor="hyperlink"/>
      <w:u w:val="single"/>
    </w:rPr>
  </w:style>
  <w:style w:type="table" w:styleId="TableGrid">
    <w:name w:val="Table Grid"/>
    <w:basedOn w:val="TableNormal"/>
    <w:uiPriority w:val="39"/>
    <w:rsid w:val="003E6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415858">
      <w:bodyDiv w:val="1"/>
      <w:marLeft w:val="0"/>
      <w:marRight w:val="0"/>
      <w:marTop w:val="0"/>
      <w:marBottom w:val="0"/>
      <w:divBdr>
        <w:top w:val="none" w:sz="0" w:space="0" w:color="auto"/>
        <w:left w:val="none" w:sz="0" w:space="0" w:color="auto"/>
        <w:bottom w:val="none" w:sz="0" w:space="0" w:color="auto"/>
        <w:right w:val="none" w:sz="0" w:space="0" w:color="auto"/>
      </w:divBdr>
    </w:div>
    <w:div w:id="1189488497">
      <w:bodyDiv w:val="1"/>
      <w:marLeft w:val="0"/>
      <w:marRight w:val="0"/>
      <w:marTop w:val="0"/>
      <w:marBottom w:val="0"/>
      <w:divBdr>
        <w:top w:val="none" w:sz="0" w:space="0" w:color="auto"/>
        <w:left w:val="none" w:sz="0" w:space="0" w:color="auto"/>
        <w:bottom w:val="none" w:sz="0" w:space="0" w:color="auto"/>
        <w:right w:val="none" w:sz="0" w:space="0" w:color="auto"/>
      </w:divBdr>
    </w:div>
    <w:div w:id="151587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743D6-5882-43C1-866D-E90354A82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72</Words>
  <Characters>416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Crook, Janice</dc:creator>
  <cp:keywords/>
  <dc:description/>
  <cp:lastModifiedBy>Chris Sowerby</cp:lastModifiedBy>
  <cp:revision>3</cp:revision>
  <cp:lastPrinted>2019-08-21T08:03:00Z</cp:lastPrinted>
  <dcterms:created xsi:type="dcterms:W3CDTF">2021-06-10T09:19:00Z</dcterms:created>
  <dcterms:modified xsi:type="dcterms:W3CDTF">2021-06-10T09:23:00Z</dcterms:modified>
</cp:coreProperties>
</file>